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0C9" w:rsidRPr="00F5484F" w:rsidRDefault="003E6484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5484F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55pt;margin-top:-35.7pt;width:53pt;height:29.9pt;z-index:251657216" stroked="f">
            <v:textbox style="mso-next-textbox:#_x0000_s1026">
              <w:txbxContent>
                <w:p w:rsidR="00F5484F" w:rsidRDefault="00F5484F" w:rsidP="003340C9"/>
              </w:txbxContent>
            </v:textbox>
          </v:shape>
        </w:pic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>ส่วนท</w:t>
      </w:r>
      <w:r w:rsidR="003340C9" w:rsidRPr="00F5484F">
        <w:rPr>
          <w:rFonts w:ascii="TH SarabunPSK" w:hAnsi="TH SarabunPSK" w:cs="TH SarabunPSK" w:hint="cs"/>
          <w:b/>
          <w:bCs/>
          <w:sz w:val="36"/>
          <w:szCs w:val="36"/>
          <w:cs/>
        </w:rPr>
        <w:t>ี่</w: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 xml:space="preserve"> ๔</w:t>
      </w:r>
    </w:p>
    <w:p w:rsidR="003340C9" w:rsidRPr="00933467" w:rsidRDefault="003340C9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5484F">
        <w:rPr>
          <w:rFonts w:ascii="TH SarabunPSK" w:hAnsi="TH SarabunPSK" w:cs="TH SarabunPSK"/>
          <w:b/>
          <w:bCs/>
          <w:sz w:val="36"/>
          <w:szCs w:val="36"/>
          <w:cs/>
        </w:rPr>
        <w:t>ผลการตรวจสอบและประเมินคุณภาพภายใน</w:t>
      </w:r>
      <w:r w:rsidRPr="00933467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:rsidR="0000054A" w:rsidRDefault="003E6484" w:rsidP="00446E46">
      <w:pPr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6.6pt;margin-top:15.4pt;width:212.2pt;height:.05pt;z-index:251658240" o:connectortype="straight" strokeweight="3pt"/>
        </w:pict>
      </w:r>
    </w:p>
    <w:p w:rsidR="00FA308C" w:rsidRPr="0009008F" w:rsidRDefault="00FA308C" w:rsidP="00FA308C">
      <w:pPr>
        <w:autoSpaceDE w:val="0"/>
        <w:autoSpaceDN w:val="0"/>
        <w:adjustRightInd w:val="0"/>
        <w:jc w:val="both"/>
        <w:rPr>
          <w:rFonts w:ascii="TH SarabunPSK" w:hAnsi="TH SarabunPSK" w:cs="TH SarabunPSK"/>
          <w:color w:val="31849B" w:themeColor="accent5" w:themeShade="BF"/>
          <w:sz w:val="32"/>
          <w:szCs w:val="32"/>
          <w:cs/>
        </w:rPr>
      </w:pPr>
      <w:r w:rsidRPr="007349E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๖ ก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ารฝึกศึกษาวิชาทหารและภาวะผู้นำ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349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ร้อยละของจำนวนชั่วโมงด้านวิชาทหาร การฝึกอบรมทางทหาร การฝึก</w:t>
      </w:r>
      <w:r w:rsidRPr="007349EC">
        <w:rPr>
          <w:rFonts w:ascii="TH SarabunPSK" w:eastAsia="Times New Roman" w:hAnsi="TH SarabunPSK" w:cs="TH SarabunPSK"/>
          <w:sz w:val="32"/>
          <w:szCs w:val="32"/>
          <w:cs/>
        </w:rPr>
        <w:t>ภาคปฏิบัติและภาคสนาม ต่อจำนวนชั่วโมงที่ใช้ในการศึกษาตลอดหลักสูตร</w:t>
      </w:r>
    </w:p>
    <w:tbl>
      <w:tblPr>
        <w:tblW w:w="9178" w:type="dxa"/>
        <w:tblInd w:w="108" w:type="dxa"/>
        <w:tblLook w:val="04A0"/>
      </w:tblPr>
      <w:tblGrid>
        <w:gridCol w:w="4111"/>
        <w:gridCol w:w="992"/>
        <w:gridCol w:w="993"/>
        <w:gridCol w:w="992"/>
        <w:gridCol w:w="992"/>
        <w:gridCol w:w="1098"/>
      </w:tblGrid>
      <w:tr w:rsidR="00FA308C" w:rsidRPr="00CE2F29" w:rsidTr="003628A2">
        <w:trPr>
          <w:trHeight w:val="42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A308C" w:rsidRPr="00F643A0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43A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ร้อยละของจำนวนชั่วโมงด้านวิชาทหาร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A308C" w:rsidRPr="00CE2F29" w:rsidTr="003628A2">
        <w:trPr>
          <w:trHeight w:val="375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A308C" w:rsidRPr="00CE2F29" w:rsidTr="003628A2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8C" w:rsidRPr="00CE2F29" w:rsidRDefault="00FA308C" w:rsidP="003628A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รร.ชุมพล 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รร.สสท.ฯ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รร.นย.ฯ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รร.อล.ฯ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รร.พธ.ฯ และ รร.ขส.ฯ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๒๕</w:t>
            </w:r>
          </w:p>
        </w:tc>
      </w:tr>
      <w:tr w:rsidR="00FA308C" w:rsidRPr="00CE2F29" w:rsidTr="003628A2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8C" w:rsidRPr="00CE2F29" w:rsidRDefault="00FA308C" w:rsidP="003628A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รร.ดย.ฯ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รร.ชอร.ฯ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และ รร.นวก.ฯ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</w:p>
        </w:tc>
      </w:tr>
    </w:tbl>
    <w:p w:rsidR="00FA308C" w:rsidRPr="00C56F82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FA308C" w:rsidRPr="00FA308C" w:rsidRDefault="00FA308C" w:rsidP="00FA308C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จากการตรวจสอบพบว่า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ในปีการศึกษา ๒๕๕๓  รร.ดย.ฯ มี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ชั่วโมงด้านวิชาทหาร การฝึกอบรมทางทหาร การฝึกภาคปฏิบัติและภาคสนาม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จำนวน ๓,๙๘๐ ชั่วโมง</w:t>
      </w: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จาก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จำนวนชั่วโมงเรียนทั้งหมด ๙,๙๒๐ ชั่วโมง คิดเป็นร้อยละ คิดเป็นร้อยละ ๔๐.๑๒  </w:t>
      </w:r>
    </w:p>
    <w:p w:rsidR="00FA308C" w:rsidRPr="00FA308C" w:rsidRDefault="00FA308C" w:rsidP="00FA308C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และพบว่าในตลอดปีการศึกษา ๒๕๕๑ </w:t>
      </w:r>
      <w:r w:rsidRPr="00FA308C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๒๕๕๓ รร</w:t>
      </w:r>
      <w:r w:rsidRPr="00FA308C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>ดย</w:t>
      </w:r>
      <w:r w:rsidRPr="00FA308C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ฯ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มี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ชั่วโมงด้านวิชาทหาร การฝึกอบรมทางทหาร การฝึกภาคปฏิบัติและภาคสนาม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รวม ๓ ปี จำนวน ๙,๓๒๐ ชั่วโมง</w:t>
      </w: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จาก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จำนวนชั่วโมงเรียนทั้งหมด ๒๕,๒๔๐ ชั่วโมง คิดเป็นร้อยละ ๓๖.๙๓  </w:t>
      </w:r>
    </w:p>
    <w:p w:rsidR="00FA308C" w:rsidRPr="00FA308C" w:rsidRDefault="00FA308C" w:rsidP="00FA308C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>จึงให้ผลประเมินตัวบ่งชี้ที่ ๖.๑ เท่ากับ ๕ คะแนน</w:t>
      </w: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134"/>
        <w:gridCol w:w="1134"/>
        <w:gridCol w:w="1098"/>
        <w:gridCol w:w="1098"/>
      </w:tblGrid>
      <w:tr w:rsidR="00FA308C" w:rsidRPr="00CE2F29" w:rsidTr="00B654AA">
        <w:tc>
          <w:tcPr>
            <w:tcW w:w="467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FA308C" w:rsidRPr="00CE2F29" w:rsidTr="00B654AA">
        <w:tc>
          <w:tcPr>
            <w:tcW w:w="4678" w:type="dxa"/>
          </w:tcPr>
          <w:p w:rsidR="00FA308C" w:rsidRPr="00CE2F29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จำนวนชั่วโมงด้านวิชาทหาร การฝึกอบรมทางทหาร การฝึก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ภาคปฏิบัติและภาคสนาม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๓,๙๘๐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๓,๙๘๐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๙,๓๒๐</w:t>
            </w:r>
          </w:p>
        </w:tc>
      </w:tr>
      <w:tr w:rsidR="00FA308C" w:rsidRPr="00CE2F29" w:rsidTr="00B654AA">
        <w:tc>
          <w:tcPr>
            <w:tcW w:w="4678" w:type="dxa"/>
          </w:tcPr>
          <w:p w:rsidR="00FA308C" w:rsidRPr="00CE2F29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จำนวนชั่วโมงที่ใช้ในการศึกษาตลอดหลักสูตร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๙,๙๒๐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๙,๙๒๐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๒๕,๒๔๐</w:t>
            </w:r>
          </w:p>
        </w:tc>
      </w:tr>
      <w:tr w:rsidR="00FA308C" w:rsidRPr="00CE2F29" w:rsidTr="00B654AA">
        <w:tc>
          <w:tcPr>
            <w:tcW w:w="4678" w:type="dxa"/>
          </w:tcPr>
          <w:p w:rsidR="00FA308C" w:rsidRPr="00CE2F29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๔๐.๑๒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๔๐.๑๒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๓๖.๙๓</w:t>
            </w:r>
          </w:p>
        </w:tc>
      </w:tr>
      <w:tr w:rsidR="00FA308C" w:rsidRPr="00CE2F29" w:rsidTr="00B654AA">
        <w:tc>
          <w:tcPr>
            <w:tcW w:w="4678" w:type="dxa"/>
          </w:tcPr>
          <w:p w:rsidR="00FA308C" w:rsidRPr="00CE2F29" w:rsidRDefault="00FA308C" w:rsidP="003628A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๕</w:t>
            </w:r>
          </w:p>
        </w:tc>
      </w:tr>
    </w:tbl>
    <w:p w:rsidR="00FA308C" w:rsidRPr="00C17910" w:rsidRDefault="00FA308C" w:rsidP="00FA308C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A0E3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อัตราส่วนจำนวนผู้เรียนต่อจำนวนอาจารย์</w:t>
      </w:r>
      <w:smartTag w:uri="urn:schemas-microsoft-com:office:smarttags" w:element="PersonName">
        <w:smartTagPr>
          <w:attr w:name="ProductID" w:val="วิชาทหาร ครูทหาร"/>
        </w:smartTagPr>
        <w:r w:rsidRPr="00CA0E3D">
          <w:rPr>
            <w:rFonts w:ascii="TH SarabunPSK" w:eastAsia="Times New Roman" w:hAnsi="TH SarabunPSK" w:cs="TH SarabunPSK"/>
            <w:color w:val="000000"/>
            <w:sz w:val="32"/>
            <w:szCs w:val="32"/>
            <w:cs/>
          </w:rPr>
          <w:t>วิชาทหาร ครูทหาร</w:t>
        </w:r>
      </w:smartTag>
      <w:r w:rsidRPr="00CA0E3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/ครูฝึก และ</w:t>
      </w:r>
      <w:r w:rsidRPr="00CA0E3D">
        <w:rPr>
          <w:rFonts w:ascii="TH SarabunPSK" w:eastAsia="Times New Roman" w:hAnsi="TH SarabunPSK" w:cs="TH SarabunPSK"/>
          <w:sz w:val="32"/>
          <w:szCs w:val="32"/>
          <w:cs/>
        </w:rPr>
        <w:t>ครู/อาจารย์ปกครอง/นายทหารปกครอง ๑ คน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A308C" w:rsidRPr="00CE2F29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A308C" w:rsidRPr="00CE2F29" w:rsidTr="003628A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A308C" w:rsidRPr="00CE2F29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&gt;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๑๒ :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๑๒ : ๑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 : ๑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๙ : ๑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 : ๑</w:t>
            </w:r>
          </w:p>
        </w:tc>
      </w:tr>
    </w:tbl>
    <w:p w:rsidR="00FA308C" w:rsidRPr="00FA308C" w:rsidRDefault="00FA308C" w:rsidP="00FA308C">
      <w:pPr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u w:val="single"/>
          <w:cs/>
        </w:rPr>
        <w:t>ผลการดำเนินงาน</w:t>
      </w:r>
    </w:p>
    <w:p w:rsidR="00FA308C" w:rsidRPr="00FA308C" w:rsidRDefault="00FA308C" w:rsidP="00FA308C">
      <w:pPr>
        <w:ind w:firstLine="567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จากการตรวจสอบพบว่า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ในปีการศึกษา ๒๕๕๓  รร.ดย.ฯ มี นดย.ทั้งหมด ๑๒๒ นาย และมี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อาจารย์วิชาทหาร ครูทหาร/ครูฝึก และครู/อาจารย์ปกครอง/นายทหารปกครอ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ง ทั้งหมด ๓๒ นาย  คิดเป็นอัตราส่วน  ๓.๘๑ 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: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๑  </w:t>
      </w:r>
    </w:p>
    <w:p w:rsidR="00FA308C" w:rsidRPr="00FA308C" w:rsidRDefault="00FA308C" w:rsidP="00FA308C">
      <w:pPr>
        <w:ind w:firstLine="567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lastRenderedPageBreak/>
        <w:t xml:space="preserve">และพบว่าในตลอดปีการศึกษา ๒๕๕๑ </w:t>
      </w:r>
      <w:r w:rsidRPr="00FA308C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๒๕๕๓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รร.ดย.ฯ รวม ๓ ปี มี นดย.ทั้งหมด ๔๑๒ นาย และมี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อาจารย์วิชาทหาร ครูทหาร/ครูฝึก และครู/อาจารย์ปกครอง/นายทหารปกครอ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ง ทั้งหมด ๘๖ นาย  คิดเป็นอัตราส่วน ๔.๗๙ 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: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๑  </w:t>
      </w:r>
    </w:p>
    <w:p w:rsidR="00FA308C" w:rsidRPr="00FA308C" w:rsidRDefault="00FA308C" w:rsidP="00FA308C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>จึงให้ผลประเมินตัวบ่งชี้ที่ ๖.๒ เท่ากับ ๕ คะแนน</w:t>
      </w:r>
    </w:p>
    <w:p w:rsidR="00FA308C" w:rsidRPr="00535F9D" w:rsidRDefault="00FA308C" w:rsidP="00FA308C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134"/>
        <w:gridCol w:w="1134"/>
        <w:gridCol w:w="1098"/>
        <w:gridCol w:w="1098"/>
      </w:tblGrid>
      <w:tr w:rsidR="00FA308C" w:rsidRPr="00CE2F29" w:rsidTr="00650D9A">
        <w:tc>
          <w:tcPr>
            <w:tcW w:w="467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FA308C" w:rsidRPr="00CE2F29" w:rsidTr="00650D9A">
        <w:tc>
          <w:tcPr>
            <w:tcW w:w="4678" w:type="dxa"/>
          </w:tcPr>
          <w:p w:rsidR="00FA308C" w:rsidRPr="00CE2F29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</w:t>
            </w: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ผู้เรี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</w:t>
            </w: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๑๓๒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๔๑๒</w:t>
            </w:r>
          </w:p>
        </w:tc>
      </w:tr>
      <w:tr w:rsidR="00FA308C" w:rsidRPr="00CE2F29" w:rsidTr="00650D9A">
        <w:tc>
          <w:tcPr>
            <w:tcW w:w="4678" w:type="dxa"/>
          </w:tcPr>
          <w:p w:rsidR="00FA308C" w:rsidRPr="00CE2F29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จำนวนอาจารย์วิชาทหาร  ครูทหาร/ครูฝึก และ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ครู/อาจารย์ปกครอง/นายทหารปกครอง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๓๒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๘๖</w:t>
            </w:r>
          </w:p>
        </w:tc>
      </w:tr>
      <w:tr w:rsidR="00FA308C" w:rsidRPr="00CE2F29" w:rsidTr="00650D9A">
        <w:tc>
          <w:tcPr>
            <w:tcW w:w="4678" w:type="dxa"/>
          </w:tcPr>
          <w:p w:rsidR="00FA308C" w:rsidRPr="00CE2F29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cs/>
              </w:rPr>
              <w:t>อัตราส่วนจำนวนผู้เรียน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CE2F29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ต่อจำนวนอาจารย์วิชาทหาร 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ฯ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 คน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๕.๐๘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๓.๘๑</w:t>
            </w:r>
          </w:p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๔.๗๙</w:t>
            </w:r>
          </w:p>
        </w:tc>
      </w:tr>
      <w:tr w:rsidR="00FA308C" w:rsidRPr="00CE2F29" w:rsidTr="00650D9A">
        <w:tc>
          <w:tcPr>
            <w:tcW w:w="4678" w:type="dxa"/>
          </w:tcPr>
          <w:p w:rsidR="00FA308C" w:rsidRPr="00CE2F29" w:rsidRDefault="00FA308C" w:rsidP="003628A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๕</w:t>
            </w:r>
          </w:p>
        </w:tc>
      </w:tr>
    </w:tbl>
    <w:p w:rsidR="00FA308C" w:rsidRPr="005E4F26" w:rsidRDefault="00FA308C" w:rsidP="00FA308C">
      <w:pPr>
        <w:rPr>
          <w:rFonts w:ascii="TH SarabunPSK" w:eastAsia="Times New Roman" w:hAnsi="TH SarabunPSK" w:cs="TH SarabunPSK"/>
          <w:sz w:val="16"/>
          <w:szCs w:val="16"/>
          <w:u w:val="single"/>
        </w:rPr>
      </w:pPr>
    </w:p>
    <w:p w:rsidR="00FA308C" w:rsidRPr="00683166" w:rsidRDefault="00FA308C" w:rsidP="00FA308C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A0E3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จำนวนครั้งในการฝึกภาคปฏิบัติ/ภาคสนาม/การดูงานหรือกิจกรรมเสริมสร้าง</w:t>
      </w:r>
      <w:r w:rsidRPr="00CA0E3D">
        <w:rPr>
          <w:rFonts w:ascii="TH SarabunPSK" w:eastAsia="Times New Roman" w:hAnsi="TH SarabunPSK" w:cs="TH SarabunPSK"/>
          <w:sz w:val="32"/>
          <w:szCs w:val="32"/>
          <w:cs/>
        </w:rPr>
        <w:t>พัฒนาภาวะผู้นำและการปลูกฝังความเป็นทหารอาชีพในแต่ละปี (ตัวบ่งชี้ที่ 15 ของ สมศ.)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A308C" w:rsidRPr="00CE2F29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A308C" w:rsidRPr="00CE2F29" w:rsidTr="003628A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A308C" w:rsidRPr="00CE2F29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</w:tr>
    </w:tbl>
    <w:p w:rsidR="00FA308C" w:rsidRPr="00FA308C" w:rsidRDefault="00FA308C" w:rsidP="00FA308C">
      <w:pPr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u w:val="single"/>
          <w:cs/>
        </w:rPr>
        <w:t>ผลการดำเนินงาน</w:t>
      </w:r>
    </w:p>
    <w:p w:rsidR="00FA308C" w:rsidRPr="00FA308C" w:rsidRDefault="00FA308C" w:rsidP="00FA308C">
      <w:pPr>
        <w:tabs>
          <w:tab w:val="left" w:pos="567"/>
        </w:tabs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  <w:t>จากการตรวจสอบพบว่า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ในปีการศึกษา ๒๕๕๓  รร.ดย.ฯ มีกิจกรรม/โครงการ การฝึกภาคสนาม/การฝึกภาคสนามทางดนตรี การดูงานหรือกิจกรรมที่เสริมสร้างความรู้ทางทหารและภาวะผู้นำทางทหาร จำนวน </w:t>
      </w:r>
    </w:p>
    <w:p w:rsidR="00FA308C" w:rsidRPr="00FA308C" w:rsidRDefault="00FA308C" w:rsidP="00FA308C">
      <w:pPr>
        <w:tabs>
          <w:tab w:val="left" w:pos="567"/>
        </w:tabs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๙ ครั้ง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ประกอบด้วย ๑)................................๒) .............................๓)....................................</w:t>
      </w:r>
    </w:p>
    <w:p w:rsidR="00FA308C" w:rsidRPr="00FA308C" w:rsidRDefault="00FA308C" w:rsidP="00FA308C">
      <w:pPr>
        <w:tabs>
          <w:tab w:val="left" w:pos="567"/>
        </w:tabs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๔)................................๕) .............................๖)....................................</w:t>
      </w:r>
    </w:p>
    <w:p w:rsidR="00FA308C" w:rsidRPr="00FA308C" w:rsidRDefault="00FA308C" w:rsidP="00FA308C">
      <w:pPr>
        <w:tabs>
          <w:tab w:val="left" w:pos="567"/>
        </w:tabs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๗)................................๘) .............................และ  ๙)....................................</w:t>
      </w:r>
    </w:p>
    <w:p w:rsidR="00FA308C" w:rsidRPr="00FA308C" w:rsidRDefault="00FA308C" w:rsidP="00FA308C">
      <w:pPr>
        <w:ind w:firstLine="567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และพบว่าในตลอดปีการศึกษา ๒๕๕๑ </w:t>
      </w:r>
      <w:r w:rsidRPr="00FA308C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๒๕๕๓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รร.ดย.ฯ มีกิจกรรม/โครงการ การฝึกภาคสนาม/การฝึกภาคสนามทางดนตรี การดูงานหรือกิจกรรมที่เสริมสร้างความรู้ทางทหารและภาวะผู้นำทางทหาร รวม ๓ ปี จำนวน ๑๙ ครั้ง เฉลี่ยเท่ากับ ๖.๓๓ ครั้ง</w:t>
      </w:r>
    </w:p>
    <w:p w:rsidR="00FA308C" w:rsidRPr="00FA308C" w:rsidRDefault="00FA308C" w:rsidP="00FA308C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>จึงให้ผลประเมินตัวบ่งชี้ที่ ๖.๓ เท่ากับ ๔ คะแนน</w:t>
      </w: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134"/>
        <w:gridCol w:w="1134"/>
        <w:gridCol w:w="1098"/>
        <w:gridCol w:w="1098"/>
      </w:tblGrid>
      <w:tr w:rsidR="00FA308C" w:rsidRPr="00CE2F29" w:rsidTr="00DD68AD">
        <w:tc>
          <w:tcPr>
            <w:tcW w:w="467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FA308C" w:rsidRPr="00CE2F29" w:rsidTr="00DD68AD">
        <w:tc>
          <w:tcPr>
            <w:tcW w:w="4678" w:type="dxa"/>
          </w:tcPr>
          <w:p w:rsidR="00FA308C" w:rsidRPr="00CE2F29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จำนวน</w:t>
            </w: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ครั้งในการฝึกภาคปฏิบัติ/ภาคสนาม/การดูงานหรือกิจกรรมเสริมสร้าง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พัฒนาภาวะผู้นำและการปลูกฝังความเป็นทหารอาชี</w:t>
            </w:r>
            <w:r w:rsidRPr="00CE2F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</w:tr>
      <w:tr w:rsidR="00FA308C" w:rsidRPr="00CE2F29" w:rsidTr="00DD68AD">
        <w:tc>
          <w:tcPr>
            <w:tcW w:w="4678" w:type="dxa"/>
          </w:tcPr>
          <w:p w:rsidR="00FA308C" w:rsidRPr="00CE2F29" w:rsidRDefault="00FA308C" w:rsidP="003628A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เฉลี่ย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๖.๓๓</w:t>
            </w:r>
          </w:p>
        </w:tc>
      </w:tr>
      <w:tr w:rsidR="00FA308C" w:rsidRPr="00CE2F29" w:rsidTr="00DD68AD">
        <w:tc>
          <w:tcPr>
            <w:tcW w:w="4678" w:type="dxa"/>
          </w:tcPr>
          <w:p w:rsidR="00FA308C" w:rsidRPr="00CE2F29" w:rsidRDefault="00FA308C" w:rsidP="003628A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FA308C" w:rsidRDefault="00FA308C" w:rsidP="00FA308C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82B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ร้อยละของจำนวนผู้เรียนที่ผ่านเกณฑ์มาตรฐานการฝึกทางทหาร การฝึกปฏิบัติ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ทางวิชาชีพ และหรือการฝึกอบรมทางทหารอยู่ในเกณฑ์ดี-ดีมาก ตามที่สถานศึกษากำหนด ต่อจำนวนผู้เรียนทั้งหมด (ตัวบ่งชี้ที่ 15 ของ สมศ.)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โดยที่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 xml:space="preserve">เกณฑ์ดี : คะแนนวิชาการฝึกทางทหาร/การฝึกปฏิบัติ  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ร้อยละ ๗๐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๓.๐๐</w:t>
      </w: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</w:rPr>
      </w:pPr>
      <w:r w:rsidRPr="00A82BEA">
        <w:rPr>
          <w:rFonts w:ascii="TH SarabunPSK" w:eastAsia="Times New Roman" w:hAnsi="TH SarabunPSK" w:cs="TH SarabunPSK"/>
          <w:sz w:val="32"/>
          <w:szCs w:val="32"/>
          <w:cs/>
        </w:rPr>
        <w:t xml:space="preserve">เกณฑ์ดีมาก : คะแนนวิชาการฝึกทางทหาร/การฝึกปฏิบัติ  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ร้อยละ ๗๕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๓.๕๐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A308C" w:rsidRPr="00CE2F29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A308C" w:rsidRPr="00CE2F29" w:rsidTr="003628A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A308C" w:rsidRPr="00CE2F29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๘๐</w:t>
            </w:r>
          </w:p>
        </w:tc>
      </w:tr>
    </w:tbl>
    <w:p w:rsidR="00FA308C" w:rsidRPr="00FA308C" w:rsidRDefault="00FA308C" w:rsidP="00FA308C">
      <w:pPr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u w:val="single"/>
          <w:cs/>
        </w:rPr>
        <w:t>ผลการดำเนินงาน</w:t>
      </w:r>
    </w:p>
    <w:p w:rsidR="00FA308C" w:rsidRPr="00FA308C" w:rsidRDefault="00FA308C" w:rsidP="00FA308C">
      <w:pPr>
        <w:tabs>
          <w:tab w:val="left" w:pos="567"/>
        </w:tabs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  <w:t>จากการตรวจสอบพบว่า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ในปีการศึกษา ๒๕๕๓  รร.ดย.ฯ มี นดย.ที่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ผ่านเกณฑ์มาตรฐานการฝึกทางทหาร การฝึกปฏิบัติทางวิชาชีพ และหรือการฝึกอบรมทางทหารอยู่ในเกณฑ์ดี-ดีมาก ตามที่สถานศึกษากำหนด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จำนวน ๑๑๒ นาย จากจำนวน นดย.ทั้งหมด ๑๒๒ นาย คิดเป็นร้อยละ ๙๑.๘๐ </w:t>
      </w:r>
    </w:p>
    <w:p w:rsidR="00FA308C" w:rsidRPr="00FA308C" w:rsidRDefault="00FA308C" w:rsidP="00FA308C">
      <w:pPr>
        <w:ind w:firstLine="567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และพบว่าในตลอดปีการศึกษา ๒๕๕๑ </w:t>
      </w:r>
      <w:r w:rsidRPr="00FA308C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๒๕๕๓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รร.ดย.ฯ มี นดย.ที่</w:t>
      </w:r>
      <w:r w:rsidRPr="00FA308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ผ่านเกณฑ์มาตรฐานการฝึกทางทหาร การฝึกปฏิบัติทางวิชาชีพ และหรือการฝึกอบรมทางทหารอยู่ในเกณฑ์ดี-ดีมาก ตามที่สถานศึกษากำหนด </w:t>
      </w:r>
      <w:r w:rsidRPr="00FA308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รวม ๓ ปี จำนวน ๓๑๑ นาย จากจำนวน นดย.ทั้งหมด ๔๑๒ นาย คิดเป็นร้อยละ ๗๕.๔๙ </w:t>
      </w:r>
    </w:p>
    <w:p w:rsidR="00FA308C" w:rsidRPr="00FA308C" w:rsidRDefault="00FA308C" w:rsidP="00FA308C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FA308C">
        <w:rPr>
          <w:rFonts w:ascii="TH SarabunPSK" w:hAnsi="TH SarabunPSK" w:cs="TH SarabunPSK" w:hint="cs"/>
          <w:color w:val="FF0000"/>
          <w:sz w:val="32"/>
          <w:szCs w:val="32"/>
          <w:cs/>
        </w:rPr>
        <w:t>จึงให้ผลประเมินตัวบ่งชี้ที่ ๖.๔ เท่ากับ ๔ คะแนน</w:t>
      </w: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134"/>
        <w:gridCol w:w="1134"/>
        <w:gridCol w:w="1098"/>
        <w:gridCol w:w="1098"/>
      </w:tblGrid>
      <w:tr w:rsidR="00FA308C" w:rsidRPr="00CE2F29" w:rsidTr="00C97E4B">
        <w:tc>
          <w:tcPr>
            <w:tcW w:w="467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FA308C" w:rsidRPr="00CE2F29" w:rsidTr="00C97E4B">
        <w:tc>
          <w:tcPr>
            <w:tcW w:w="4678" w:type="dxa"/>
          </w:tcPr>
          <w:p w:rsidR="00FA308C" w:rsidRPr="00CE2F29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จำนวนผู้เรียนที่ผ่านเกณฑ์มาตรฐานการฝึกทางทหาร การฝึกปฏิบัติ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ทางวิชาชีพ และหรือการฝึกอบรมทางทหารอยู่ในเกณฑ์ดี-ดีมา</w:t>
            </w:r>
            <w:r w:rsidRPr="00CE2F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๑๐๘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๑๑๒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๓๑๑</w:t>
            </w:r>
          </w:p>
        </w:tc>
      </w:tr>
      <w:tr w:rsidR="00FA308C" w:rsidRPr="00CE2F29" w:rsidTr="00C97E4B">
        <w:tc>
          <w:tcPr>
            <w:tcW w:w="4678" w:type="dxa"/>
          </w:tcPr>
          <w:p w:rsidR="00FA308C" w:rsidRPr="00CE2F29" w:rsidRDefault="00FA308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จำนวนผู้เรียนทั้</w:t>
            </w:r>
            <w:r w:rsidRPr="00CE2F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งหมด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๑๓๒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๔๑๒</w:t>
            </w:r>
          </w:p>
        </w:tc>
      </w:tr>
      <w:tr w:rsidR="00FA308C" w:rsidRPr="00CE2F29" w:rsidTr="00C97E4B">
        <w:tc>
          <w:tcPr>
            <w:tcW w:w="4678" w:type="dxa"/>
          </w:tcPr>
          <w:p w:rsidR="00FA308C" w:rsidRPr="00CE2F29" w:rsidRDefault="00FA308C" w:rsidP="003628A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๘๑.๘๒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๙๑.๘๐</w:t>
            </w: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๗๕.๔๙</w:t>
            </w:r>
          </w:p>
        </w:tc>
      </w:tr>
      <w:tr w:rsidR="00FA308C" w:rsidRPr="00CE2F29" w:rsidTr="00C97E4B">
        <w:tc>
          <w:tcPr>
            <w:tcW w:w="4678" w:type="dxa"/>
          </w:tcPr>
          <w:p w:rsidR="00FA308C" w:rsidRPr="00CE2F29" w:rsidRDefault="00FA308C" w:rsidP="003628A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FA308C" w:rsidRPr="00FA308C" w:rsidRDefault="00FA308C" w:rsidP="003628A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A308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๔</w:t>
            </w:r>
          </w:p>
        </w:tc>
      </w:tr>
    </w:tbl>
    <w:p w:rsidR="00FA308C" w:rsidRDefault="00FA308C" w:rsidP="00FA308C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82B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ร้อยละของจำนวนผู้เรียนที่ผ่านเกณฑ์การประเมินค่าคุณลักษณะทางทหารอยู่ใน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เกณฑ์ดี-ดีมาก ตามที่สถานศึกษากำหนด ต่อจำนวนผู้เรียนทั้งหมด</w:t>
      </w:r>
      <w:r w:rsidRPr="00A82BEA">
        <w:t xml:space="preserve">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(ตัวบ่งชี้ที่ 12 ของ สมศ.)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โดยที่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 xml:space="preserve">เกณฑ์ดี : คะแนนความเหมาะสมในการเป็นทหาร 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ร้อยละ ๗๕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 xml:space="preserve">เกณฑ์ดีมาก : คะแนนความเหมาะสมในการเป็นทหาร 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ร้อยละ ๘๐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A308C" w:rsidRPr="00CE2F29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A308C" w:rsidRPr="00CE2F29" w:rsidTr="003628A2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08C" w:rsidRPr="00CC2D1F" w:rsidRDefault="00FA308C" w:rsidP="003628A2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A308C" w:rsidRPr="00CE2F29" w:rsidTr="003628A2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>&lt;</w:t>
            </w:r>
            <w:r w:rsidRPr="00CE2F29"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08C" w:rsidRPr="00CE2F29" w:rsidRDefault="00FA308C" w:rsidP="003628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๘๐</w:t>
            </w:r>
          </w:p>
        </w:tc>
      </w:tr>
    </w:tbl>
    <w:p w:rsidR="00FA308C" w:rsidRPr="00C8195C" w:rsidRDefault="00FA308C" w:rsidP="00FA308C">
      <w:pPr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C8195C">
        <w:rPr>
          <w:rFonts w:ascii="TH SarabunPSK" w:eastAsia="Times New Roman" w:hAnsi="TH SarabunPSK" w:cs="TH SarabunPSK" w:hint="cs"/>
          <w:color w:val="FF0000"/>
          <w:sz w:val="32"/>
          <w:szCs w:val="32"/>
          <w:u w:val="single"/>
          <w:cs/>
        </w:rPr>
        <w:t>ผลการดำเนินงาน</w:t>
      </w:r>
    </w:p>
    <w:p w:rsidR="00FA308C" w:rsidRPr="00C8195C" w:rsidRDefault="00FA308C" w:rsidP="00FA308C">
      <w:pPr>
        <w:tabs>
          <w:tab w:val="left" w:pos="567"/>
        </w:tabs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C8195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  <w:t>จากการตรวจสอบพบว่า</w:t>
      </w:r>
      <w:r w:rsidRPr="00C8195C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C8195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ในปีการศึกษา ๒๕๕๓  รร.ดย.ฯ มี นดย.ที่</w:t>
      </w:r>
      <w:r w:rsidRPr="00C8195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ผ่านเกณฑ์การประเมินค่าคุณลักษณะทางทหารอยู่ในเกณฑ์ดี-ดีมาก ตามที่สถานศึกษากำหนด</w:t>
      </w:r>
      <w:r w:rsidRPr="00C8195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จำนวน ๑๒๐ นาย จากจำนวน นดย.ทั้งหมด ๑๒๒ นาย คิดเป็นร้อยละ ๙๘.๓๖ </w:t>
      </w:r>
    </w:p>
    <w:p w:rsidR="00FA308C" w:rsidRPr="00C8195C" w:rsidRDefault="00FA308C" w:rsidP="00FA308C">
      <w:pPr>
        <w:ind w:firstLine="567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C8195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และพบว่าในตลอดปีการศึกษา ๒๕๕๑ </w:t>
      </w:r>
      <w:r w:rsidRPr="00C8195C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C8195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๒๕๕๓ </w:t>
      </w:r>
      <w:r w:rsidRPr="00C8195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รร.ดย.ฯ มี นดย.ที่</w:t>
      </w:r>
      <w:r w:rsidRPr="00C8195C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ผ่านเกณฑ์มาตรฐานการฝึกทางทหาร การฝึกปฏิบัติทางวิชาชีพ และหรือการฝึกอบรมทางทหารอยู่ในเกณฑ์ดี-ดีมาก ตามที่สถานศึกษากำหนด </w:t>
      </w:r>
      <w:r w:rsidRPr="00C8195C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รวม ๓ ปี จำนวน ๓๗๙ นาย จากจำนวน นดย.ทั้งหมด ๔๑๒ นาย คิดเป็นร้อยละ ๙๑.๙๙ </w:t>
      </w:r>
    </w:p>
    <w:p w:rsidR="00FA308C" w:rsidRPr="00C8195C" w:rsidRDefault="00FA308C" w:rsidP="00FA308C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8195C">
        <w:rPr>
          <w:rFonts w:ascii="TH SarabunPSK" w:hAnsi="TH SarabunPSK" w:cs="TH SarabunPSK" w:hint="cs"/>
          <w:color w:val="FF0000"/>
          <w:sz w:val="32"/>
          <w:szCs w:val="32"/>
          <w:cs/>
        </w:rPr>
        <w:t>จึงให้ผลประเมินตัวบ่งชี้ที่ ๖.๕ เท่ากับ ๕ คะแนน</w:t>
      </w:r>
    </w:p>
    <w:p w:rsidR="00FA308C" w:rsidRDefault="00FA308C" w:rsidP="00FA308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134"/>
        <w:gridCol w:w="1134"/>
        <w:gridCol w:w="1098"/>
        <w:gridCol w:w="1098"/>
      </w:tblGrid>
      <w:tr w:rsidR="00C8195C" w:rsidRPr="00CE2F29" w:rsidTr="00B25D5E">
        <w:tc>
          <w:tcPr>
            <w:tcW w:w="4678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8195C" w:rsidRPr="00CE2F29" w:rsidTr="00B25D5E">
        <w:tc>
          <w:tcPr>
            <w:tcW w:w="4678" w:type="dxa"/>
          </w:tcPr>
          <w:p w:rsidR="00C8195C" w:rsidRPr="00CE2F29" w:rsidRDefault="00C8195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จำนวนผู้เรียนที่ผ่านเกณฑ์การประเมินค่าคุณลักษณะทางทหารอยู่ใน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เกณฑ์ดี-ดีม</w:t>
            </w:r>
            <w:r w:rsidRPr="00CE2F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าก</w:t>
            </w:r>
          </w:p>
        </w:tc>
        <w:tc>
          <w:tcPr>
            <w:tcW w:w="1134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๑๒๕</w:t>
            </w:r>
          </w:p>
        </w:tc>
        <w:tc>
          <w:tcPr>
            <w:tcW w:w="1134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๑๒๐</w:t>
            </w:r>
          </w:p>
        </w:tc>
        <w:tc>
          <w:tcPr>
            <w:tcW w:w="1098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๓๗๙</w:t>
            </w:r>
          </w:p>
        </w:tc>
      </w:tr>
      <w:tr w:rsidR="00C8195C" w:rsidRPr="00CE2F29" w:rsidTr="00B25D5E">
        <w:tc>
          <w:tcPr>
            <w:tcW w:w="4678" w:type="dxa"/>
          </w:tcPr>
          <w:p w:rsidR="00C8195C" w:rsidRPr="00CE2F29" w:rsidRDefault="00C8195C" w:rsidP="00362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จำนวนผู้เรียนทั้</w:t>
            </w:r>
            <w:r w:rsidRPr="00CE2F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งหมด</w:t>
            </w:r>
          </w:p>
        </w:tc>
        <w:tc>
          <w:tcPr>
            <w:tcW w:w="1134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๑๓๒</w:t>
            </w:r>
          </w:p>
        </w:tc>
        <w:tc>
          <w:tcPr>
            <w:tcW w:w="1134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๔๑๒</w:t>
            </w:r>
          </w:p>
        </w:tc>
      </w:tr>
      <w:tr w:rsidR="00C8195C" w:rsidRPr="00CE2F29" w:rsidTr="00B25D5E">
        <w:tc>
          <w:tcPr>
            <w:tcW w:w="4678" w:type="dxa"/>
          </w:tcPr>
          <w:p w:rsidR="00C8195C" w:rsidRPr="00CE2F29" w:rsidRDefault="00C8195C" w:rsidP="003628A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134" w:type="dxa"/>
          </w:tcPr>
          <w:p w:rsidR="00C8195C" w:rsidRPr="005A5792" w:rsidRDefault="00C8195C" w:rsidP="003628A2">
            <w:pPr>
              <w:jc w:val="center"/>
              <w:rPr>
                <w:rFonts w:ascii="TH SarabunPSK" w:hAnsi="TH SarabunPSK" w:cs="TH SarabunPSK"/>
                <w:color w:val="7030A0"/>
                <w:spacing w:val="-4"/>
                <w:sz w:val="32"/>
                <w:szCs w:val="32"/>
                <w:cs/>
              </w:rPr>
            </w:pPr>
            <w:r w:rsidRPr="005A5792">
              <w:rPr>
                <w:rFonts w:ascii="TH SarabunPSK" w:hAnsi="TH SarabunPSK" w:cs="TH SarabunPSK" w:hint="cs"/>
                <w:color w:val="7030A0"/>
                <w:spacing w:val="-4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 w:hint="cs"/>
                <w:color w:val="7030A0"/>
                <w:spacing w:val="-4"/>
                <w:sz w:val="32"/>
                <w:szCs w:val="32"/>
                <w:cs/>
              </w:rPr>
              <w:t>๔.๗๐</w:t>
            </w:r>
          </w:p>
        </w:tc>
        <w:tc>
          <w:tcPr>
            <w:tcW w:w="1134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๙๘.๓๖</w:t>
            </w:r>
          </w:p>
        </w:tc>
        <w:tc>
          <w:tcPr>
            <w:tcW w:w="1098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๙๑.๙๙</w:t>
            </w:r>
          </w:p>
        </w:tc>
      </w:tr>
      <w:tr w:rsidR="00C8195C" w:rsidRPr="00CE2F29" w:rsidTr="00B25D5E">
        <w:tc>
          <w:tcPr>
            <w:tcW w:w="4678" w:type="dxa"/>
          </w:tcPr>
          <w:p w:rsidR="00C8195C" w:rsidRPr="00CE2F29" w:rsidRDefault="00C8195C" w:rsidP="003628A2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C8195C" w:rsidRPr="00CE2F29" w:rsidRDefault="00C8195C" w:rsidP="00362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C8195C" w:rsidRDefault="00C8195C" w:rsidP="00FA308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A308C" w:rsidRDefault="00FA308C" w:rsidP="00FA308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7872F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 การฝึกศึกษาวิชาทหารและภาวะผู้นำ</w:t>
      </w:r>
    </w:p>
    <w:p w:rsidR="00FA308C" w:rsidRPr="00961085" w:rsidRDefault="00FA308C" w:rsidP="00FA308C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7"/>
        <w:gridCol w:w="709"/>
        <w:gridCol w:w="850"/>
        <w:gridCol w:w="851"/>
        <w:gridCol w:w="850"/>
        <w:gridCol w:w="709"/>
        <w:gridCol w:w="709"/>
        <w:gridCol w:w="708"/>
      </w:tblGrid>
      <w:tr w:rsidR="00FA308C" w:rsidRPr="00CE2F29" w:rsidTr="003628A2">
        <w:tc>
          <w:tcPr>
            <w:tcW w:w="4537" w:type="dxa"/>
            <w:vMerge w:val="restart"/>
          </w:tcPr>
          <w:p w:rsidR="00FA308C" w:rsidRPr="0073503A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FA308C" w:rsidRPr="00A3549B" w:rsidRDefault="00FA308C" w:rsidP="003628A2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="Times New Roman" w:hAnsi="TH SarabunPSK" w:cs="TH SarabunPSK"/>
                <w:spacing w:val="-18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FA308C" w:rsidRPr="007872FD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="Times New Roman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551" w:type="dxa"/>
            <w:gridSpan w:val="3"/>
          </w:tcPr>
          <w:p w:rsidR="00FA308C" w:rsidRPr="007872FD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709" w:type="dxa"/>
            <w:vMerge w:val="restart"/>
          </w:tcPr>
          <w:p w:rsidR="00FA308C" w:rsidRPr="00A3549B" w:rsidRDefault="00FA308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ผล</w:t>
            </w:r>
            <w:r>
              <w:rPr>
                <w:rFonts w:ascii="TH SarabunPSK" w:eastAsia="Times New Roman" w:hAnsi="TH SarabunPSK" w:cs="TH SarabunPSK" w:hint="cs"/>
                <w:spacing w:val="-10"/>
                <w:sz w:val="28"/>
                <w:cs/>
              </w:rPr>
              <w:t>ลัพธ์</w:t>
            </w:r>
          </w:p>
          <w:p w:rsidR="00FA308C" w:rsidRPr="00A3549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เฉลี่ย ๓ ปี</w:t>
            </w:r>
          </w:p>
        </w:tc>
        <w:tc>
          <w:tcPr>
            <w:tcW w:w="709" w:type="dxa"/>
            <w:vMerge w:val="restart"/>
          </w:tcPr>
          <w:p w:rsidR="00FA308C" w:rsidRDefault="00FA308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pacing w:val="-10"/>
                <w:sz w:val="28"/>
                <w:cs/>
              </w:rPr>
              <w:t>ระดับคะแนน</w:t>
            </w:r>
          </w:p>
          <w:p w:rsidR="00FA308C" w:rsidRPr="00D83969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</w:rPr>
              <w:t>(B</w:t>
            </w: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708" w:type="dxa"/>
            <w:vMerge w:val="restart"/>
          </w:tcPr>
          <w:p w:rsidR="00FA308C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ผลคูณ</w:t>
            </w:r>
          </w:p>
          <w:p w:rsidR="00FA308C" w:rsidRPr="00A3549B" w:rsidRDefault="00FA308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ของ</w:t>
            </w:r>
          </w:p>
          <w:p w:rsidR="00FA308C" w:rsidRPr="00D83969" w:rsidRDefault="00FA308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</w:rPr>
              <w:t>(A)</w:t>
            </w: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 xml:space="preserve"> </w:t>
            </w: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</w:rPr>
              <w:t>* (B</w:t>
            </w: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C8195C" w:rsidRPr="00CE2F29" w:rsidTr="003628A2">
        <w:trPr>
          <w:trHeight w:val="414"/>
        </w:trPr>
        <w:tc>
          <w:tcPr>
            <w:tcW w:w="4537" w:type="dxa"/>
            <w:vMerge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8195C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 xml:space="preserve">ปี </w:t>
            </w:r>
          </w:p>
          <w:p w:rsidR="00C8195C" w:rsidRPr="0073503A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๕๒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8195C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 xml:space="preserve">ปี </w:t>
            </w:r>
          </w:p>
          <w:p w:rsidR="00C8195C" w:rsidRPr="0073503A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๕๓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vMerge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8195C" w:rsidRPr="00C8195C" w:rsidTr="003628A2">
        <w:trPr>
          <w:trHeight w:val="851"/>
        </w:trPr>
        <w:tc>
          <w:tcPr>
            <w:tcW w:w="4537" w:type="dxa"/>
          </w:tcPr>
          <w:p w:rsidR="00C8195C" w:rsidRPr="00AF71D5" w:rsidRDefault="00C8195C" w:rsidP="003628A2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๖.๑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>ร้อยละของจำนวนชั่วโมงด้านวิชาทหาร การฝึกอบรมทางทหาร การฝึก</w:t>
            </w: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ภาคปฏิบัติและภาคสนาม ต่อจำนวนชั่วโมงที่ใช้ในการศึกษาตลอดหลักสูตร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๔๐.๑๒</w:t>
            </w:r>
          </w:p>
        </w:tc>
        <w:tc>
          <w:tcPr>
            <w:tcW w:w="851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๔๐.๑๒</w:t>
            </w: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๓๖.๙๓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๑๐</w:t>
            </w:r>
          </w:p>
        </w:tc>
      </w:tr>
      <w:tr w:rsidR="00C8195C" w:rsidRPr="00C8195C" w:rsidTr="003628A2">
        <w:trPr>
          <w:trHeight w:val="894"/>
        </w:trPr>
        <w:tc>
          <w:tcPr>
            <w:tcW w:w="4537" w:type="dxa"/>
          </w:tcPr>
          <w:p w:rsidR="00C8195C" w:rsidRDefault="00C8195C" w:rsidP="003628A2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๖.๒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 xml:space="preserve">อัตราส่วนจำนวนผู้เรียนต่อจำนวนอาจารย์วิชาทหาร 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6"/>
                <w:sz w:val="28"/>
                <w:cs/>
              </w:rPr>
              <w:t xml:space="preserve">   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>ครูทหาร/ครูฝึก และ</w:t>
            </w: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ครู/อาจารย์ปกครอง/นายทหารปกครอง </w:t>
            </w:r>
          </w:p>
          <w:p w:rsidR="00C8195C" w:rsidRPr="00AF71D5" w:rsidRDefault="00C8195C" w:rsidP="003628A2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๑ คน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๕.๐๘</w:t>
            </w:r>
          </w:p>
        </w:tc>
        <w:tc>
          <w:tcPr>
            <w:tcW w:w="851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๓.๘๑</w:t>
            </w: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๔.๗๙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๑๐</w:t>
            </w:r>
          </w:p>
        </w:tc>
      </w:tr>
      <w:tr w:rsidR="00C8195C" w:rsidRPr="00C8195C" w:rsidTr="003628A2">
        <w:trPr>
          <w:trHeight w:val="907"/>
        </w:trPr>
        <w:tc>
          <w:tcPr>
            <w:tcW w:w="4537" w:type="dxa"/>
          </w:tcPr>
          <w:p w:rsidR="00C8195C" w:rsidRPr="00AF71D5" w:rsidRDefault="00C8195C" w:rsidP="003628A2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๖.๓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>จำนวนครั้งในการฝึกภาคปฏิบัติ/ภาคสนาม/การดูงานหรือกิจกรรมเสริมสร้าง</w:t>
            </w: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พัฒนาภาวะผู้นำและการปลูกฝังความเป็นทหารอาชีพในแต่ละปี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C8195C" w:rsidRPr="00F12CB4" w:rsidRDefault="00C8195C" w:rsidP="003628A2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C8195C" w:rsidRPr="00F12CB4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850" w:type="dxa"/>
          </w:tcPr>
          <w:p w:rsidR="00C8195C" w:rsidRPr="00F12CB4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๖.๓๓</w:t>
            </w:r>
          </w:p>
        </w:tc>
        <w:tc>
          <w:tcPr>
            <w:tcW w:w="709" w:type="dxa"/>
          </w:tcPr>
          <w:p w:rsidR="00C8195C" w:rsidRPr="00F12CB4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12CB4"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๘</w:t>
            </w:r>
          </w:p>
        </w:tc>
      </w:tr>
      <w:tr w:rsidR="00C8195C" w:rsidRPr="00C8195C" w:rsidTr="003628A2">
        <w:trPr>
          <w:trHeight w:val="1233"/>
        </w:trPr>
        <w:tc>
          <w:tcPr>
            <w:tcW w:w="4537" w:type="dxa"/>
          </w:tcPr>
          <w:p w:rsidR="00C8195C" w:rsidRPr="00AF71D5" w:rsidRDefault="00C8195C" w:rsidP="003628A2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๖.๔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>ร้อยละของจำนวนผู้เรียนที่ผ่านเกณฑ์มาตรฐานการฝึกทางทหาร การฝึกปฏิบัติ</w:t>
            </w: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ทางวิชาชีพ และหรือการฝึกอบรมทางทหารอยู่ในเกณฑ์ดี-ดีมาก ตามที่สถานศึกษากำหนด ต่อจำนวนผู้เรียนทั้งหม</w:t>
            </w: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ด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๘๑.๘๒</w:t>
            </w:r>
          </w:p>
        </w:tc>
        <w:tc>
          <w:tcPr>
            <w:tcW w:w="851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๙๑.๘๐</w:t>
            </w: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๗๕.๔๙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๘</w:t>
            </w:r>
          </w:p>
        </w:tc>
      </w:tr>
      <w:tr w:rsidR="00C8195C" w:rsidRPr="00C8195C" w:rsidTr="003628A2">
        <w:trPr>
          <w:trHeight w:val="935"/>
        </w:trPr>
        <w:tc>
          <w:tcPr>
            <w:tcW w:w="4537" w:type="dxa"/>
          </w:tcPr>
          <w:p w:rsidR="00C8195C" w:rsidRPr="00AF71D5" w:rsidRDefault="00C8195C" w:rsidP="003628A2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๖.๕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>ร้อยละของจำนวนผู้เรียนที่ผ่านเกณฑ์การประเมินค่าคุณลักษณะทางทหารอยู่ใน</w:t>
            </w: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เกณฑ์ดี-ดีมาก ตามที่สถานศึกษากำหนด ต่อจำนวนผู้เรียนทั้งหมด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๙๔.๗๐</w:t>
            </w:r>
          </w:p>
        </w:tc>
        <w:tc>
          <w:tcPr>
            <w:tcW w:w="851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๙๘.๓๖</w:t>
            </w: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๙๑.๙๙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๑๐</w:t>
            </w:r>
          </w:p>
        </w:tc>
      </w:tr>
      <w:tr w:rsidR="00C8195C" w:rsidRPr="00C8195C" w:rsidTr="003628A2">
        <w:tc>
          <w:tcPr>
            <w:tcW w:w="4537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๔๖</w:t>
            </w:r>
          </w:p>
        </w:tc>
      </w:tr>
      <w:tr w:rsidR="00C8195C" w:rsidRPr="00C8195C" w:rsidTr="003628A2">
        <w:tc>
          <w:tcPr>
            <w:tcW w:w="4537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๔.๖๐</w:t>
            </w:r>
          </w:p>
        </w:tc>
      </w:tr>
      <w:tr w:rsidR="00C8195C" w:rsidRPr="00C8195C" w:rsidTr="003628A2">
        <w:tc>
          <w:tcPr>
            <w:tcW w:w="4537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8195C" w:rsidRPr="0073503A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C8195C" w:rsidRPr="00C8195C" w:rsidRDefault="00C8195C" w:rsidP="003628A2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C8195C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ดีมาก</w:t>
            </w:r>
          </w:p>
        </w:tc>
      </w:tr>
    </w:tbl>
    <w:p w:rsidR="00FA308C" w:rsidRPr="00C8195C" w:rsidRDefault="00FA308C" w:rsidP="00FA308C">
      <w:pPr>
        <w:tabs>
          <w:tab w:val="left" w:pos="851"/>
          <w:tab w:val="left" w:pos="1276"/>
        </w:tabs>
        <w:spacing w:before="240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8195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จุดเด่นของมาตรฐานที่ </w:t>
      </w:r>
      <w:r w:rsidRPr="00C8195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๖ </w:t>
      </w:r>
    </w:p>
    <w:p w:rsidR="00FA308C" w:rsidRPr="00C8195C" w:rsidRDefault="00FA308C" w:rsidP="00FA308C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C8195C">
        <w:rPr>
          <w:rFonts w:ascii="TH SarabunPSK" w:hAnsi="TH SarabunPSK" w:cs="TH SarabunPSK" w:hint="cs"/>
          <w:color w:val="FF0000"/>
          <w:sz w:val="32"/>
          <w:szCs w:val="32"/>
          <w:cs/>
        </w:rPr>
        <w:t>ไม่มี</w:t>
      </w:r>
      <w:r w:rsidRPr="00C8195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FA308C" w:rsidRPr="00C8195C" w:rsidRDefault="00FA308C" w:rsidP="00FA308C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8195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จุดที่ควรพัฒนาของมาตรฐานที่</w:t>
      </w:r>
      <w:r w:rsidRPr="00C8195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๖ </w:t>
      </w:r>
    </w:p>
    <w:p w:rsidR="00FA308C" w:rsidRPr="00C8195C" w:rsidRDefault="00FA308C" w:rsidP="00FA308C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8195C">
        <w:rPr>
          <w:rFonts w:ascii="TH SarabunPSK" w:hAnsi="TH SarabunPSK" w:cs="TH SarabunPSK" w:hint="cs"/>
          <w:color w:val="FF0000"/>
          <w:sz w:val="32"/>
          <w:szCs w:val="32"/>
          <w:cs/>
        </w:rPr>
        <w:t>ไม่มี</w:t>
      </w:r>
    </w:p>
    <w:p w:rsidR="00FA308C" w:rsidRPr="00C8195C" w:rsidRDefault="00FA308C" w:rsidP="00FA308C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8195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ข้อเสนอแนะเพื่อการพัฒนาของมาตรฐานที่ </w:t>
      </w:r>
      <w:r w:rsidRPr="00C8195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๖</w:t>
      </w:r>
    </w:p>
    <w:p w:rsidR="00FA308C" w:rsidRPr="00C8195C" w:rsidRDefault="00FA308C" w:rsidP="00FA308C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C8195C">
        <w:rPr>
          <w:rFonts w:ascii="TH SarabunPSK" w:hAnsi="TH SarabunPSK" w:cs="TH SarabunPSK" w:hint="cs"/>
          <w:color w:val="FF0000"/>
          <w:sz w:val="32"/>
          <w:szCs w:val="32"/>
          <w:cs/>
        </w:rPr>
        <w:t>ควรมีการสรุปผลคะแนนจำนวนผู้เรียนที่ผ่านเกณฑ์การประเมินคุณค่าลักษณะทหารที่อยู่ในเกณฑ์      ดี-ดีมาก เพื่อทำให้ง่ายในการตรวจสอบ</w:t>
      </w:r>
    </w:p>
    <w:p w:rsidR="00FA308C" w:rsidRPr="00C8195C" w:rsidRDefault="00FA308C" w:rsidP="00FA308C">
      <w:pPr>
        <w:ind w:firstLine="567"/>
        <w:rPr>
          <w:rFonts w:ascii="TH SarabunPSK" w:hAnsi="TH SarabunPSK" w:cs="TH SarabunPSK"/>
          <w:color w:val="FF0000"/>
          <w:sz w:val="32"/>
          <w:szCs w:val="32"/>
          <w:u w:val="single"/>
        </w:rPr>
      </w:pPr>
    </w:p>
    <w:p w:rsidR="00FA308C" w:rsidRPr="00C8195C" w:rsidRDefault="00FA308C" w:rsidP="00FA308C">
      <w:pPr>
        <w:ind w:firstLine="567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</w:p>
    <w:sectPr w:rsidR="00FA308C" w:rsidRPr="00C8195C" w:rsidSect="00F622EE">
      <w:headerReference w:type="default" r:id="rId8"/>
      <w:pgSz w:w="11906" w:h="16838"/>
      <w:pgMar w:top="1247" w:right="1418" w:bottom="1247" w:left="1418" w:header="709" w:footer="709" w:gutter="0"/>
      <w:pgNumType w:fmt="thaiNumbers"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BE9" w:rsidRDefault="00DC5BE9" w:rsidP="006F51DB">
      <w:r>
        <w:separator/>
      </w:r>
    </w:p>
  </w:endnote>
  <w:endnote w:type="continuationSeparator" w:id="0">
    <w:p w:rsidR="00DC5BE9" w:rsidRDefault="00DC5BE9" w:rsidP="006F5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BE9" w:rsidRDefault="00DC5BE9" w:rsidP="006F51DB">
      <w:r>
        <w:separator/>
      </w:r>
    </w:p>
  </w:footnote>
  <w:footnote w:type="continuationSeparator" w:id="0">
    <w:p w:rsidR="00DC5BE9" w:rsidRDefault="00DC5BE9" w:rsidP="006F5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32"/>
      </w:rPr>
      <w:id w:val="19249157"/>
      <w:docPartObj>
        <w:docPartGallery w:val="Page Numbers (Top of Page)"/>
        <w:docPartUnique/>
      </w:docPartObj>
    </w:sdtPr>
    <w:sdtContent>
      <w:p w:rsidR="00F5484F" w:rsidRPr="006F51DB" w:rsidRDefault="00F5484F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6F51D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F51D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8195C" w:rsidRPr="00C8195C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๓๑</w: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5484F" w:rsidRDefault="00F548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4B23"/>
    <w:multiLevelType w:val="hybridMultilevel"/>
    <w:tmpl w:val="7FE8605E"/>
    <w:lvl w:ilvl="0" w:tplc="480C821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5E638B"/>
    <w:multiLevelType w:val="hybridMultilevel"/>
    <w:tmpl w:val="EC44994C"/>
    <w:lvl w:ilvl="0" w:tplc="A25C3A36">
      <w:start w:val="1"/>
      <w:numFmt w:val="thaiNumbers"/>
      <w:lvlText w:val="%1."/>
      <w:lvlJc w:val="left"/>
      <w:pPr>
        <w:ind w:left="1557" w:hanging="99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4178F6"/>
    <w:multiLevelType w:val="hybridMultilevel"/>
    <w:tmpl w:val="C45204EC"/>
    <w:lvl w:ilvl="0" w:tplc="3134EFCA">
      <w:start w:val="6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CE7756"/>
    <w:multiLevelType w:val="hybridMultilevel"/>
    <w:tmpl w:val="199E2F80"/>
    <w:lvl w:ilvl="0" w:tplc="8B4A41F6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652B3D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7E31EB5"/>
    <w:multiLevelType w:val="hybridMultilevel"/>
    <w:tmpl w:val="F7CAB12A"/>
    <w:lvl w:ilvl="0" w:tplc="4A30A1A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922F8B"/>
    <w:multiLevelType w:val="hybridMultilevel"/>
    <w:tmpl w:val="A35C7A9C"/>
    <w:lvl w:ilvl="0" w:tplc="A128F39E">
      <w:start w:val="1"/>
      <w:numFmt w:val="thaiNumbers"/>
      <w:lvlText w:val="%1."/>
      <w:lvlJc w:val="left"/>
      <w:pPr>
        <w:ind w:left="1422" w:hanging="85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041CA8"/>
    <w:multiLevelType w:val="hybridMultilevel"/>
    <w:tmpl w:val="9F1A2C38"/>
    <w:lvl w:ilvl="0" w:tplc="6A5E2E74">
      <w:start w:val="1"/>
      <w:numFmt w:val="thaiNumb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2AC7470F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21B65FF"/>
    <w:multiLevelType w:val="hybridMultilevel"/>
    <w:tmpl w:val="FCF4E8CE"/>
    <w:lvl w:ilvl="0" w:tplc="AD342A02">
      <w:start w:val="7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050378"/>
    <w:multiLevelType w:val="hybridMultilevel"/>
    <w:tmpl w:val="F3769A88"/>
    <w:lvl w:ilvl="0" w:tplc="BEA42904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850246"/>
    <w:multiLevelType w:val="hybridMultilevel"/>
    <w:tmpl w:val="37BA2D20"/>
    <w:lvl w:ilvl="0" w:tplc="72E4F0D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4473D"/>
    <w:multiLevelType w:val="hybridMultilevel"/>
    <w:tmpl w:val="D272F8F0"/>
    <w:lvl w:ilvl="0" w:tplc="B852ACCE">
      <w:start w:val="14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FA1746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266D0"/>
    <w:multiLevelType w:val="hybridMultilevel"/>
    <w:tmpl w:val="6A9E95D6"/>
    <w:lvl w:ilvl="0" w:tplc="A99C4292">
      <w:start w:val="1"/>
      <w:numFmt w:val="thaiNumbers"/>
      <w:lvlText w:val="%1."/>
      <w:lvlJc w:val="left"/>
      <w:pPr>
        <w:tabs>
          <w:tab w:val="num" w:pos="947"/>
        </w:tabs>
        <w:ind w:left="947" w:hanging="22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C9527E2"/>
    <w:multiLevelType w:val="hybridMultilevel"/>
    <w:tmpl w:val="2FAAEC6E"/>
    <w:lvl w:ilvl="0" w:tplc="BCF237D6">
      <w:start w:val="1"/>
      <w:numFmt w:val="thaiNumbers"/>
      <w:lvlText w:val="%1.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1" w:tplc="D3B20118">
      <w:start w:val="1"/>
      <w:numFmt w:val="thaiNumbers"/>
      <w:lvlText w:val="%2."/>
      <w:lvlJc w:val="left"/>
      <w:pPr>
        <w:tabs>
          <w:tab w:val="num" w:pos="1146"/>
        </w:tabs>
        <w:ind w:left="862" w:firstLine="284"/>
      </w:pPr>
      <w:rPr>
        <w:rFonts w:hint="default"/>
        <w:b/>
        <w:bCs w:val="0"/>
        <w:i w:val="0"/>
        <w:iCs w:val="0"/>
        <w:color w:val="auto"/>
        <w:sz w:val="28"/>
        <w:szCs w:val="28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57B1C28"/>
    <w:multiLevelType w:val="hybridMultilevel"/>
    <w:tmpl w:val="6D40C1D8"/>
    <w:lvl w:ilvl="0" w:tplc="F0082522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8061AE0"/>
    <w:multiLevelType w:val="hybridMultilevel"/>
    <w:tmpl w:val="005AFEB0"/>
    <w:lvl w:ilvl="0" w:tplc="65549FD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9BC4749"/>
    <w:multiLevelType w:val="hybridMultilevel"/>
    <w:tmpl w:val="AD4CEA26"/>
    <w:lvl w:ilvl="0" w:tplc="308A97EE">
      <w:start w:val="6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B504E49"/>
    <w:multiLevelType w:val="hybridMultilevel"/>
    <w:tmpl w:val="8A1CEBB6"/>
    <w:lvl w:ilvl="0" w:tplc="355C760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DA13413"/>
    <w:multiLevelType w:val="hybridMultilevel"/>
    <w:tmpl w:val="F1DE7BF8"/>
    <w:lvl w:ilvl="0" w:tplc="0CDA705C">
      <w:start w:val="1"/>
      <w:numFmt w:val="thaiNumbers"/>
      <w:lvlText w:val="(%1)"/>
      <w:lvlJc w:val="left"/>
      <w:pPr>
        <w:ind w:left="9081" w:hanging="86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E73495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>
    <w:nsid w:val="66896BB7"/>
    <w:multiLevelType w:val="hybridMultilevel"/>
    <w:tmpl w:val="2C5A0634"/>
    <w:lvl w:ilvl="0" w:tplc="4298130A">
      <w:start w:val="6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004958"/>
    <w:multiLevelType w:val="hybridMultilevel"/>
    <w:tmpl w:val="ADE00CF0"/>
    <w:lvl w:ilvl="0" w:tplc="B5DAE5E8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0F241ED"/>
    <w:multiLevelType w:val="hybridMultilevel"/>
    <w:tmpl w:val="C9EE3878"/>
    <w:lvl w:ilvl="0" w:tplc="AC9A215C">
      <w:start w:val="1"/>
      <w:numFmt w:val="thaiNumbers"/>
      <w:lvlText w:val="%1."/>
      <w:lvlJc w:val="left"/>
      <w:pPr>
        <w:tabs>
          <w:tab w:val="num" w:pos="1353"/>
        </w:tabs>
        <w:ind w:left="1353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D018F"/>
    <w:multiLevelType w:val="hybridMultilevel"/>
    <w:tmpl w:val="3EC09F2E"/>
    <w:lvl w:ilvl="0" w:tplc="B51EB182">
      <w:start w:val="8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BA3D66"/>
    <w:multiLevelType w:val="hybridMultilevel"/>
    <w:tmpl w:val="948AE696"/>
    <w:lvl w:ilvl="0" w:tplc="88665B3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94FD2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1"/>
  </w:num>
  <w:num w:numId="2">
    <w:abstractNumId w:val="23"/>
  </w:num>
  <w:num w:numId="3">
    <w:abstractNumId w:val="14"/>
  </w:num>
  <w:num w:numId="4">
    <w:abstractNumId w:val="30"/>
  </w:num>
  <w:num w:numId="5">
    <w:abstractNumId w:val="22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"/>
  </w:num>
  <w:num w:numId="11">
    <w:abstractNumId w:val="2"/>
  </w:num>
  <w:num w:numId="12">
    <w:abstractNumId w:val="9"/>
  </w:num>
  <w:num w:numId="13">
    <w:abstractNumId w:val="28"/>
  </w:num>
  <w:num w:numId="14">
    <w:abstractNumId w:val="4"/>
  </w:num>
  <w:num w:numId="15">
    <w:abstractNumId w:val="8"/>
  </w:num>
  <w:num w:numId="16">
    <w:abstractNumId w:val="13"/>
  </w:num>
  <w:num w:numId="17">
    <w:abstractNumId w:val="10"/>
  </w:num>
  <w:num w:numId="18">
    <w:abstractNumId w:val="7"/>
  </w:num>
  <w:num w:numId="19">
    <w:abstractNumId w:val="0"/>
  </w:num>
  <w:num w:numId="20">
    <w:abstractNumId w:val="29"/>
  </w:num>
  <w:num w:numId="2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0"/>
  </w:num>
  <w:num w:numId="32">
    <w:abstractNumId w:val="3"/>
  </w:num>
  <w:num w:numId="33">
    <w:abstractNumId w:val="17"/>
  </w:num>
  <w:num w:numId="34">
    <w:abstractNumId w:val="18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D391F"/>
    <w:rsid w:val="00000498"/>
    <w:rsid w:val="0000054A"/>
    <w:rsid w:val="0001120A"/>
    <w:rsid w:val="00012083"/>
    <w:rsid w:val="000123E7"/>
    <w:rsid w:val="000139B8"/>
    <w:rsid w:val="00021728"/>
    <w:rsid w:val="00026DD4"/>
    <w:rsid w:val="0003693D"/>
    <w:rsid w:val="00043CFC"/>
    <w:rsid w:val="000501A7"/>
    <w:rsid w:val="00075056"/>
    <w:rsid w:val="00083608"/>
    <w:rsid w:val="00093E02"/>
    <w:rsid w:val="000A13E3"/>
    <w:rsid w:val="000A20C2"/>
    <w:rsid w:val="000A314A"/>
    <w:rsid w:val="000A7B07"/>
    <w:rsid w:val="000B0442"/>
    <w:rsid w:val="000C45F0"/>
    <w:rsid w:val="000C4C3F"/>
    <w:rsid w:val="000C51C5"/>
    <w:rsid w:val="000E14BE"/>
    <w:rsid w:val="000E3905"/>
    <w:rsid w:val="000F31B1"/>
    <w:rsid w:val="000F4B95"/>
    <w:rsid w:val="000F5427"/>
    <w:rsid w:val="000F55DF"/>
    <w:rsid w:val="000F7BBD"/>
    <w:rsid w:val="000F7F97"/>
    <w:rsid w:val="001349BC"/>
    <w:rsid w:val="0013680C"/>
    <w:rsid w:val="00136EB5"/>
    <w:rsid w:val="00141788"/>
    <w:rsid w:val="00155EDA"/>
    <w:rsid w:val="00157A0B"/>
    <w:rsid w:val="00161284"/>
    <w:rsid w:val="00162935"/>
    <w:rsid w:val="00162E51"/>
    <w:rsid w:val="00182CE1"/>
    <w:rsid w:val="001866B0"/>
    <w:rsid w:val="00195122"/>
    <w:rsid w:val="0019706A"/>
    <w:rsid w:val="001A007A"/>
    <w:rsid w:val="001B381F"/>
    <w:rsid w:val="001B43F4"/>
    <w:rsid w:val="001B47A3"/>
    <w:rsid w:val="001B7C0B"/>
    <w:rsid w:val="001C2A9B"/>
    <w:rsid w:val="001C7C39"/>
    <w:rsid w:val="001D391F"/>
    <w:rsid w:val="001F0529"/>
    <w:rsid w:val="001F1243"/>
    <w:rsid w:val="001F413E"/>
    <w:rsid w:val="001F7595"/>
    <w:rsid w:val="00200E48"/>
    <w:rsid w:val="00201E42"/>
    <w:rsid w:val="002057F3"/>
    <w:rsid w:val="0022233C"/>
    <w:rsid w:val="00222E2E"/>
    <w:rsid w:val="00223008"/>
    <w:rsid w:val="00223734"/>
    <w:rsid w:val="0023233D"/>
    <w:rsid w:val="002334AC"/>
    <w:rsid w:val="00234DAC"/>
    <w:rsid w:val="00237209"/>
    <w:rsid w:val="0025627D"/>
    <w:rsid w:val="00271E48"/>
    <w:rsid w:val="0027562A"/>
    <w:rsid w:val="00284BD9"/>
    <w:rsid w:val="002A0808"/>
    <w:rsid w:val="002A152F"/>
    <w:rsid w:val="002B724F"/>
    <w:rsid w:val="002C5A42"/>
    <w:rsid w:val="002D1AFA"/>
    <w:rsid w:val="002E0EF2"/>
    <w:rsid w:val="002E333D"/>
    <w:rsid w:val="00313A66"/>
    <w:rsid w:val="00322398"/>
    <w:rsid w:val="003254A5"/>
    <w:rsid w:val="003340C9"/>
    <w:rsid w:val="003362C8"/>
    <w:rsid w:val="00340364"/>
    <w:rsid w:val="00346E16"/>
    <w:rsid w:val="00350312"/>
    <w:rsid w:val="00351D0C"/>
    <w:rsid w:val="00361B08"/>
    <w:rsid w:val="0036327A"/>
    <w:rsid w:val="0036767F"/>
    <w:rsid w:val="003704E1"/>
    <w:rsid w:val="00376413"/>
    <w:rsid w:val="0037661E"/>
    <w:rsid w:val="003905F9"/>
    <w:rsid w:val="00395CD1"/>
    <w:rsid w:val="003B2AC2"/>
    <w:rsid w:val="003B502E"/>
    <w:rsid w:val="003B5EB4"/>
    <w:rsid w:val="003B7105"/>
    <w:rsid w:val="003C5248"/>
    <w:rsid w:val="003D3E94"/>
    <w:rsid w:val="003E2E23"/>
    <w:rsid w:val="003E6484"/>
    <w:rsid w:val="003E6522"/>
    <w:rsid w:val="003F24FF"/>
    <w:rsid w:val="003F2DF3"/>
    <w:rsid w:val="003F3B29"/>
    <w:rsid w:val="003F4A28"/>
    <w:rsid w:val="003F67A6"/>
    <w:rsid w:val="0041120D"/>
    <w:rsid w:val="00413401"/>
    <w:rsid w:val="00413C47"/>
    <w:rsid w:val="00414D0F"/>
    <w:rsid w:val="00420326"/>
    <w:rsid w:val="00420335"/>
    <w:rsid w:val="0042170C"/>
    <w:rsid w:val="00421960"/>
    <w:rsid w:val="00422DD8"/>
    <w:rsid w:val="00425762"/>
    <w:rsid w:val="00430606"/>
    <w:rsid w:val="0043222C"/>
    <w:rsid w:val="00434324"/>
    <w:rsid w:val="004367B1"/>
    <w:rsid w:val="00437A0E"/>
    <w:rsid w:val="00446E46"/>
    <w:rsid w:val="00450192"/>
    <w:rsid w:val="00453E83"/>
    <w:rsid w:val="00454308"/>
    <w:rsid w:val="0045604C"/>
    <w:rsid w:val="004630A2"/>
    <w:rsid w:val="00463883"/>
    <w:rsid w:val="00472B98"/>
    <w:rsid w:val="00481D42"/>
    <w:rsid w:val="004B42DB"/>
    <w:rsid w:val="004B7546"/>
    <w:rsid w:val="004C25F9"/>
    <w:rsid w:val="004C74FC"/>
    <w:rsid w:val="004D288A"/>
    <w:rsid w:val="004D5840"/>
    <w:rsid w:val="0050220E"/>
    <w:rsid w:val="00502A47"/>
    <w:rsid w:val="00507A2D"/>
    <w:rsid w:val="00510646"/>
    <w:rsid w:val="0052357F"/>
    <w:rsid w:val="00552E9B"/>
    <w:rsid w:val="0056009A"/>
    <w:rsid w:val="00573885"/>
    <w:rsid w:val="00586485"/>
    <w:rsid w:val="005A21AB"/>
    <w:rsid w:val="005A3FA3"/>
    <w:rsid w:val="005A5792"/>
    <w:rsid w:val="005B60D1"/>
    <w:rsid w:val="005C2032"/>
    <w:rsid w:val="005E2712"/>
    <w:rsid w:val="005E4F26"/>
    <w:rsid w:val="005E7D5B"/>
    <w:rsid w:val="005F51B9"/>
    <w:rsid w:val="00601CD9"/>
    <w:rsid w:val="006027FA"/>
    <w:rsid w:val="006301F4"/>
    <w:rsid w:val="00630C8E"/>
    <w:rsid w:val="00635D83"/>
    <w:rsid w:val="00636A82"/>
    <w:rsid w:val="006455D2"/>
    <w:rsid w:val="00645843"/>
    <w:rsid w:val="00647C1E"/>
    <w:rsid w:val="00650333"/>
    <w:rsid w:val="0065350B"/>
    <w:rsid w:val="00653872"/>
    <w:rsid w:val="006572E2"/>
    <w:rsid w:val="00661F0D"/>
    <w:rsid w:val="006677CE"/>
    <w:rsid w:val="0067185A"/>
    <w:rsid w:val="0067540B"/>
    <w:rsid w:val="00676D3B"/>
    <w:rsid w:val="0068032C"/>
    <w:rsid w:val="006844A4"/>
    <w:rsid w:val="00693974"/>
    <w:rsid w:val="006959FA"/>
    <w:rsid w:val="006A2F89"/>
    <w:rsid w:val="006A3B37"/>
    <w:rsid w:val="006A52BD"/>
    <w:rsid w:val="006B0C33"/>
    <w:rsid w:val="006C2B30"/>
    <w:rsid w:val="006E25A5"/>
    <w:rsid w:val="006E5B20"/>
    <w:rsid w:val="006F51DB"/>
    <w:rsid w:val="006F5A2B"/>
    <w:rsid w:val="00706EB3"/>
    <w:rsid w:val="00707B33"/>
    <w:rsid w:val="00712313"/>
    <w:rsid w:val="00712620"/>
    <w:rsid w:val="007154E4"/>
    <w:rsid w:val="00715FE4"/>
    <w:rsid w:val="007218AF"/>
    <w:rsid w:val="00730D41"/>
    <w:rsid w:val="00734156"/>
    <w:rsid w:val="00735A82"/>
    <w:rsid w:val="00736A69"/>
    <w:rsid w:val="00740B26"/>
    <w:rsid w:val="0074241C"/>
    <w:rsid w:val="007503C3"/>
    <w:rsid w:val="00751456"/>
    <w:rsid w:val="00765AFE"/>
    <w:rsid w:val="00767F9A"/>
    <w:rsid w:val="00782F4E"/>
    <w:rsid w:val="00785236"/>
    <w:rsid w:val="0078728D"/>
    <w:rsid w:val="007872FD"/>
    <w:rsid w:val="00791CE3"/>
    <w:rsid w:val="007A2E64"/>
    <w:rsid w:val="007B096B"/>
    <w:rsid w:val="007B3CD2"/>
    <w:rsid w:val="007C2C1B"/>
    <w:rsid w:val="007C4133"/>
    <w:rsid w:val="007C6FD2"/>
    <w:rsid w:val="007D255F"/>
    <w:rsid w:val="007D61E1"/>
    <w:rsid w:val="007D7131"/>
    <w:rsid w:val="007E06FE"/>
    <w:rsid w:val="007E1760"/>
    <w:rsid w:val="007E5F92"/>
    <w:rsid w:val="007E6154"/>
    <w:rsid w:val="007F2464"/>
    <w:rsid w:val="007F4493"/>
    <w:rsid w:val="00810E1B"/>
    <w:rsid w:val="00814BFA"/>
    <w:rsid w:val="008159E5"/>
    <w:rsid w:val="00821C7D"/>
    <w:rsid w:val="00825C96"/>
    <w:rsid w:val="00832EB3"/>
    <w:rsid w:val="0084315B"/>
    <w:rsid w:val="00843170"/>
    <w:rsid w:val="008542AB"/>
    <w:rsid w:val="00860609"/>
    <w:rsid w:val="008713B0"/>
    <w:rsid w:val="00871AA4"/>
    <w:rsid w:val="0087316E"/>
    <w:rsid w:val="008740A2"/>
    <w:rsid w:val="008807CF"/>
    <w:rsid w:val="008826BE"/>
    <w:rsid w:val="008913B2"/>
    <w:rsid w:val="008B0E72"/>
    <w:rsid w:val="008B17A9"/>
    <w:rsid w:val="008C02C3"/>
    <w:rsid w:val="008C39ED"/>
    <w:rsid w:val="008C487A"/>
    <w:rsid w:val="008C62CD"/>
    <w:rsid w:val="008C6A0E"/>
    <w:rsid w:val="008D4CEE"/>
    <w:rsid w:val="008D55AB"/>
    <w:rsid w:val="008D6532"/>
    <w:rsid w:val="008F7B4A"/>
    <w:rsid w:val="00914813"/>
    <w:rsid w:val="00914FCE"/>
    <w:rsid w:val="00916471"/>
    <w:rsid w:val="00916AD8"/>
    <w:rsid w:val="00916F83"/>
    <w:rsid w:val="00917925"/>
    <w:rsid w:val="009311B4"/>
    <w:rsid w:val="00933043"/>
    <w:rsid w:val="00935CBE"/>
    <w:rsid w:val="00936493"/>
    <w:rsid w:val="00936A5B"/>
    <w:rsid w:val="009401F4"/>
    <w:rsid w:val="009427E5"/>
    <w:rsid w:val="009560BA"/>
    <w:rsid w:val="009605F5"/>
    <w:rsid w:val="0097246C"/>
    <w:rsid w:val="0098397E"/>
    <w:rsid w:val="0099058A"/>
    <w:rsid w:val="009A0495"/>
    <w:rsid w:val="009A48F6"/>
    <w:rsid w:val="009A6407"/>
    <w:rsid w:val="009B03B2"/>
    <w:rsid w:val="009B7B33"/>
    <w:rsid w:val="009C2DFF"/>
    <w:rsid w:val="009D2430"/>
    <w:rsid w:val="009E0547"/>
    <w:rsid w:val="009E32DA"/>
    <w:rsid w:val="009E3A91"/>
    <w:rsid w:val="009E7414"/>
    <w:rsid w:val="00A05999"/>
    <w:rsid w:val="00A143FC"/>
    <w:rsid w:val="00A2497F"/>
    <w:rsid w:val="00A34F13"/>
    <w:rsid w:val="00A3549B"/>
    <w:rsid w:val="00A35758"/>
    <w:rsid w:val="00A361FC"/>
    <w:rsid w:val="00A459C0"/>
    <w:rsid w:val="00A46A3D"/>
    <w:rsid w:val="00A54122"/>
    <w:rsid w:val="00A56EBE"/>
    <w:rsid w:val="00A60EBB"/>
    <w:rsid w:val="00A63A71"/>
    <w:rsid w:val="00A66E4F"/>
    <w:rsid w:val="00A7115E"/>
    <w:rsid w:val="00A743D0"/>
    <w:rsid w:val="00A835AA"/>
    <w:rsid w:val="00AA3A8C"/>
    <w:rsid w:val="00AB48E3"/>
    <w:rsid w:val="00AB6E38"/>
    <w:rsid w:val="00AC65D6"/>
    <w:rsid w:val="00AD6AD0"/>
    <w:rsid w:val="00AE120D"/>
    <w:rsid w:val="00AE2BED"/>
    <w:rsid w:val="00AE6A1C"/>
    <w:rsid w:val="00AF0D9D"/>
    <w:rsid w:val="00AF71D5"/>
    <w:rsid w:val="00B01811"/>
    <w:rsid w:val="00B15B6E"/>
    <w:rsid w:val="00B223B8"/>
    <w:rsid w:val="00B43190"/>
    <w:rsid w:val="00B468B7"/>
    <w:rsid w:val="00B569B2"/>
    <w:rsid w:val="00B57148"/>
    <w:rsid w:val="00B57795"/>
    <w:rsid w:val="00B61538"/>
    <w:rsid w:val="00B62A71"/>
    <w:rsid w:val="00B72C45"/>
    <w:rsid w:val="00B76CEA"/>
    <w:rsid w:val="00B819AC"/>
    <w:rsid w:val="00B832CD"/>
    <w:rsid w:val="00B842EF"/>
    <w:rsid w:val="00B86254"/>
    <w:rsid w:val="00B9178C"/>
    <w:rsid w:val="00B92AD6"/>
    <w:rsid w:val="00BA054C"/>
    <w:rsid w:val="00BA17C4"/>
    <w:rsid w:val="00BB07AE"/>
    <w:rsid w:val="00BB400E"/>
    <w:rsid w:val="00BB6733"/>
    <w:rsid w:val="00BC6C96"/>
    <w:rsid w:val="00BD54F0"/>
    <w:rsid w:val="00BE2721"/>
    <w:rsid w:val="00BE5E4A"/>
    <w:rsid w:val="00C05C58"/>
    <w:rsid w:val="00C14E40"/>
    <w:rsid w:val="00C17910"/>
    <w:rsid w:val="00C3385C"/>
    <w:rsid w:val="00C364B6"/>
    <w:rsid w:val="00C46541"/>
    <w:rsid w:val="00C55CBE"/>
    <w:rsid w:val="00C56F82"/>
    <w:rsid w:val="00C66158"/>
    <w:rsid w:val="00C66244"/>
    <w:rsid w:val="00C67702"/>
    <w:rsid w:val="00C80621"/>
    <w:rsid w:val="00C8195C"/>
    <w:rsid w:val="00C9230C"/>
    <w:rsid w:val="00CA23D6"/>
    <w:rsid w:val="00CA3510"/>
    <w:rsid w:val="00CB7FD8"/>
    <w:rsid w:val="00CC24DC"/>
    <w:rsid w:val="00CC58D1"/>
    <w:rsid w:val="00CD1305"/>
    <w:rsid w:val="00CD3093"/>
    <w:rsid w:val="00CF069C"/>
    <w:rsid w:val="00CF0AA4"/>
    <w:rsid w:val="00CF270D"/>
    <w:rsid w:val="00CF34B4"/>
    <w:rsid w:val="00CF3D3F"/>
    <w:rsid w:val="00D00D7A"/>
    <w:rsid w:val="00D01739"/>
    <w:rsid w:val="00D1265D"/>
    <w:rsid w:val="00D14D61"/>
    <w:rsid w:val="00D14E29"/>
    <w:rsid w:val="00D17150"/>
    <w:rsid w:val="00D34911"/>
    <w:rsid w:val="00D425B3"/>
    <w:rsid w:val="00D51B95"/>
    <w:rsid w:val="00D52BB3"/>
    <w:rsid w:val="00D54A77"/>
    <w:rsid w:val="00D6680E"/>
    <w:rsid w:val="00D7162B"/>
    <w:rsid w:val="00D83DCD"/>
    <w:rsid w:val="00D84DA4"/>
    <w:rsid w:val="00D910A1"/>
    <w:rsid w:val="00DA0117"/>
    <w:rsid w:val="00DA2D7A"/>
    <w:rsid w:val="00DB46F0"/>
    <w:rsid w:val="00DC27C9"/>
    <w:rsid w:val="00DC43AB"/>
    <w:rsid w:val="00DC5BE9"/>
    <w:rsid w:val="00DC5D90"/>
    <w:rsid w:val="00DC69D2"/>
    <w:rsid w:val="00DD1D5E"/>
    <w:rsid w:val="00DD2E70"/>
    <w:rsid w:val="00DD5201"/>
    <w:rsid w:val="00DD55BB"/>
    <w:rsid w:val="00E116AA"/>
    <w:rsid w:val="00E237A5"/>
    <w:rsid w:val="00E27F6B"/>
    <w:rsid w:val="00E315CB"/>
    <w:rsid w:val="00E31766"/>
    <w:rsid w:val="00E31AAD"/>
    <w:rsid w:val="00E31C99"/>
    <w:rsid w:val="00E33233"/>
    <w:rsid w:val="00E35419"/>
    <w:rsid w:val="00E40517"/>
    <w:rsid w:val="00E413D7"/>
    <w:rsid w:val="00E4190A"/>
    <w:rsid w:val="00E431B4"/>
    <w:rsid w:val="00E57912"/>
    <w:rsid w:val="00E6066A"/>
    <w:rsid w:val="00E70A59"/>
    <w:rsid w:val="00E80CD7"/>
    <w:rsid w:val="00E82F76"/>
    <w:rsid w:val="00E834D6"/>
    <w:rsid w:val="00E94D91"/>
    <w:rsid w:val="00EA4B26"/>
    <w:rsid w:val="00EB28DB"/>
    <w:rsid w:val="00EB68C2"/>
    <w:rsid w:val="00EC3EEE"/>
    <w:rsid w:val="00ED724B"/>
    <w:rsid w:val="00EE1213"/>
    <w:rsid w:val="00EF11F7"/>
    <w:rsid w:val="00F15D84"/>
    <w:rsid w:val="00F1636C"/>
    <w:rsid w:val="00F16DED"/>
    <w:rsid w:val="00F26234"/>
    <w:rsid w:val="00F3438C"/>
    <w:rsid w:val="00F427E3"/>
    <w:rsid w:val="00F5484F"/>
    <w:rsid w:val="00F54CC6"/>
    <w:rsid w:val="00F622EE"/>
    <w:rsid w:val="00F71082"/>
    <w:rsid w:val="00F74228"/>
    <w:rsid w:val="00F86921"/>
    <w:rsid w:val="00F9300D"/>
    <w:rsid w:val="00F95911"/>
    <w:rsid w:val="00FA03DA"/>
    <w:rsid w:val="00FA0D42"/>
    <w:rsid w:val="00FA308C"/>
    <w:rsid w:val="00FA4811"/>
    <w:rsid w:val="00FA6A1D"/>
    <w:rsid w:val="00FA6BFA"/>
    <w:rsid w:val="00FB2BFD"/>
    <w:rsid w:val="00FB6463"/>
    <w:rsid w:val="00FC1FD1"/>
    <w:rsid w:val="00FC26BE"/>
    <w:rsid w:val="00FD14F8"/>
    <w:rsid w:val="00FD552F"/>
    <w:rsid w:val="00FE0D64"/>
    <w:rsid w:val="00FE36D0"/>
    <w:rsid w:val="00FE3B9F"/>
    <w:rsid w:val="00FE5234"/>
    <w:rsid w:val="00FE74D7"/>
    <w:rsid w:val="00FF08EB"/>
    <w:rsid w:val="00FF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1F"/>
    <w:pPr>
      <w:spacing w:after="0" w:line="240" w:lineRule="auto"/>
      <w:jc w:val="thaiDistribut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1F"/>
    <w:pPr>
      <w:spacing w:after="0" w:line="240" w:lineRule="auto"/>
      <w:jc w:val="thaiDistribute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F51D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6F51DB"/>
  </w:style>
  <w:style w:type="paragraph" w:styleId="a6">
    <w:name w:val="footer"/>
    <w:basedOn w:val="a"/>
    <w:link w:val="a7"/>
    <w:uiPriority w:val="99"/>
    <w:semiHidden/>
    <w:unhideWhenUsed/>
    <w:rsid w:val="006F51D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F51DB"/>
  </w:style>
  <w:style w:type="paragraph" w:styleId="a8">
    <w:name w:val="List Paragraph"/>
    <w:basedOn w:val="a"/>
    <w:uiPriority w:val="99"/>
    <w:qFormat/>
    <w:rsid w:val="008542A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3340C9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340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7165B-5375-4579-A99A-7C610F1E2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windows</cp:lastModifiedBy>
  <cp:revision>2</cp:revision>
  <cp:lastPrinted>2012-03-23T11:33:00Z</cp:lastPrinted>
  <dcterms:created xsi:type="dcterms:W3CDTF">2012-03-29T06:41:00Z</dcterms:created>
  <dcterms:modified xsi:type="dcterms:W3CDTF">2012-03-29T06:41:00Z</dcterms:modified>
</cp:coreProperties>
</file>